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1401F" w14:textId="77777777" w:rsidR="0013148D" w:rsidRPr="00DC2358" w:rsidRDefault="0013148D" w:rsidP="00401BFE">
      <w:pPr>
        <w:pStyle w:val="Heading1"/>
        <w:jc w:val="right"/>
        <w:rPr>
          <w:rFonts w:cs="Arial"/>
          <w:sz w:val="24"/>
          <w:szCs w:val="24"/>
          <w:lang w:val="ro-RO"/>
        </w:rPr>
      </w:pPr>
    </w:p>
    <w:p w14:paraId="7CBCFFAB" w14:textId="77777777" w:rsidR="00F6617B" w:rsidRPr="00DC2358" w:rsidRDefault="00F6617B">
      <w:pPr>
        <w:rPr>
          <w:rFonts w:ascii="Arial" w:hAnsi="Arial" w:cs="Arial"/>
          <w:sz w:val="24"/>
          <w:szCs w:val="24"/>
        </w:rPr>
      </w:pPr>
    </w:p>
    <w:p w14:paraId="16EB955E" w14:textId="45E73858" w:rsidR="00EF3533" w:rsidRDefault="00DC2358" w:rsidP="00EF3533">
      <w:pPr>
        <w:pStyle w:val="Heading1"/>
        <w:jc w:val="right"/>
        <w:rPr>
          <w:rFonts w:cs="Arial"/>
          <w:sz w:val="24"/>
          <w:szCs w:val="24"/>
          <w:lang w:val="ro-RO"/>
        </w:rPr>
      </w:pPr>
      <w:r w:rsidRPr="00DC2358">
        <w:rPr>
          <w:rFonts w:cs="Arial"/>
          <w:sz w:val="24"/>
          <w:szCs w:val="24"/>
          <w:lang w:val="ro-RO"/>
        </w:rPr>
        <w:t>ANEXA</w:t>
      </w:r>
      <w:r w:rsidR="00EF3533" w:rsidRPr="00DC2358">
        <w:rPr>
          <w:rFonts w:cs="Arial"/>
          <w:sz w:val="24"/>
          <w:szCs w:val="24"/>
          <w:lang w:val="ro-RO"/>
        </w:rPr>
        <w:t xml:space="preserve"> 18</w:t>
      </w:r>
    </w:p>
    <w:p w14:paraId="3124A500" w14:textId="2688958A" w:rsidR="005D40D3" w:rsidRPr="007C6DDE" w:rsidRDefault="005D40D3" w:rsidP="005D40D3">
      <w:pPr>
        <w:pStyle w:val="BodyText2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C6DDE">
        <w:rPr>
          <w:rFonts w:ascii="Arial" w:hAnsi="Arial" w:cs="Arial"/>
          <w:sz w:val="24"/>
          <w:szCs w:val="24"/>
        </w:rPr>
        <w:t xml:space="preserve">IOSUD – Universitatea de Ştiinţele Vieţii „Regele Mihai I” </w:t>
      </w:r>
      <w:r w:rsidR="000C5604">
        <w:rPr>
          <w:rFonts w:ascii="Arial" w:hAnsi="Arial" w:cs="Arial"/>
          <w:sz w:val="24"/>
          <w:szCs w:val="24"/>
        </w:rPr>
        <w:t>din Timişoara</w:t>
      </w:r>
      <w:r w:rsidRPr="007C6DDE">
        <w:rPr>
          <w:rFonts w:ascii="Arial" w:hAnsi="Arial" w:cs="Arial"/>
          <w:sz w:val="24"/>
          <w:szCs w:val="24"/>
        </w:rPr>
        <w:t xml:space="preserve"> </w:t>
      </w:r>
    </w:p>
    <w:p w14:paraId="65DABCD3" w14:textId="77777777" w:rsidR="005D40D3" w:rsidRPr="007C6DDE" w:rsidRDefault="005D40D3" w:rsidP="005D40D3">
      <w:pPr>
        <w:pStyle w:val="BodyText2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C6DDE">
        <w:rPr>
          <w:rFonts w:ascii="Arial" w:hAnsi="Arial" w:cs="Arial"/>
          <w:sz w:val="24"/>
          <w:szCs w:val="24"/>
        </w:rPr>
        <w:t>Școala Doctorală___________________________________________________</w:t>
      </w:r>
    </w:p>
    <w:p w14:paraId="038C7ADD" w14:textId="77777777" w:rsidR="00EF3533" w:rsidRPr="00FA688F" w:rsidRDefault="00EF3533">
      <w:pPr>
        <w:pStyle w:val="Heading1"/>
        <w:rPr>
          <w:rFonts w:cs="Arial"/>
          <w:sz w:val="24"/>
          <w:szCs w:val="24"/>
          <w:lang w:val="ro-RO"/>
        </w:rPr>
      </w:pPr>
    </w:p>
    <w:p w14:paraId="7799DB7E" w14:textId="77777777" w:rsidR="00FA688F" w:rsidRPr="00FA688F" w:rsidRDefault="00FA688F" w:rsidP="00FA688F"/>
    <w:p w14:paraId="35603613" w14:textId="2169CADE" w:rsidR="00FA688F" w:rsidRPr="00FA688F" w:rsidRDefault="00FA688F" w:rsidP="00EC5DC5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C5604">
        <w:rPr>
          <w:rFonts w:ascii="Arial" w:hAnsi="Arial" w:cs="Arial"/>
          <w:b/>
          <w:bCs/>
          <w:sz w:val="24"/>
          <w:szCs w:val="24"/>
        </w:rPr>
        <w:t>RAPORTUL PRIVIND VALIDAREA INIŢIERII PROCEDURII DE SUSŢINERE PUBLICĂ A TEZEI DE DOCTORAT</w:t>
      </w:r>
    </w:p>
    <w:p w14:paraId="76B23A23" w14:textId="4633D13E" w:rsidR="0013148D" w:rsidRPr="00FA688F" w:rsidRDefault="00FA688F" w:rsidP="00EC5DC5">
      <w:pPr>
        <w:spacing w:before="120" w:line="360" w:lineRule="auto"/>
        <w:rPr>
          <w:rFonts w:ascii="Arial" w:hAnsi="Arial" w:cs="Arial"/>
          <w:sz w:val="24"/>
          <w:szCs w:val="24"/>
        </w:rPr>
      </w:pPr>
      <w:r w:rsidRPr="00FA688F">
        <w:rPr>
          <w:rFonts w:ascii="Arial" w:hAnsi="Arial" w:cs="Arial"/>
          <w:sz w:val="24"/>
          <w:szCs w:val="24"/>
        </w:rPr>
        <w:t>după încheierea perioadei de 90 de zile de consultare publică a tezei de doctorat</w:t>
      </w:r>
      <w:r w:rsidR="00EC5DC5">
        <w:rPr>
          <w:rFonts w:ascii="Arial" w:hAnsi="Arial" w:cs="Arial"/>
          <w:sz w:val="24"/>
          <w:szCs w:val="24"/>
        </w:rPr>
        <w:t xml:space="preserve">, </w:t>
      </w:r>
      <w:r w:rsidR="001F0DDE" w:rsidRPr="00FA688F">
        <w:rPr>
          <w:rFonts w:ascii="Arial" w:hAnsi="Arial" w:cs="Arial"/>
          <w:sz w:val="24"/>
          <w:szCs w:val="24"/>
        </w:rPr>
        <w:t>asupra tezei de doctorat cu titlul</w:t>
      </w:r>
      <w:r w:rsidR="0070050E">
        <w:rPr>
          <w:rFonts w:ascii="Arial" w:hAnsi="Arial" w:cs="Arial"/>
          <w:sz w:val="24"/>
          <w:szCs w:val="24"/>
        </w:rPr>
        <w:t xml:space="preserve"> ____________________________________________________</w:t>
      </w:r>
    </w:p>
    <w:p w14:paraId="32BD796F" w14:textId="22E276DD" w:rsidR="0013148D" w:rsidRPr="00DC2358" w:rsidRDefault="0070050E" w:rsidP="00EC5DC5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 </w:t>
      </w:r>
      <w:r w:rsidR="001F0DDE" w:rsidRPr="00DC2358">
        <w:rPr>
          <w:rFonts w:ascii="Arial" w:hAnsi="Arial" w:cs="Arial"/>
          <w:sz w:val="24"/>
          <w:szCs w:val="24"/>
        </w:rPr>
        <w:t xml:space="preserve">elaborată de </w:t>
      </w:r>
      <w:r w:rsidR="00EC5DC5">
        <w:rPr>
          <w:rFonts w:ascii="Arial" w:hAnsi="Arial" w:cs="Arial"/>
          <w:i/>
          <w:sz w:val="24"/>
          <w:szCs w:val="24"/>
        </w:rPr>
        <w:t xml:space="preserve">student-doctorand </w:t>
      </w:r>
      <w:r w:rsidR="001F0DDE" w:rsidRPr="00DC2358">
        <w:rPr>
          <w:rFonts w:ascii="Arial" w:hAnsi="Arial" w:cs="Arial"/>
          <w:i/>
          <w:sz w:val="24"/>
          <w:szCs w:val="24"/>
        </w:rPr>
        <w:t>_____________________________________</w:t>
      </w:r>
      <w:r w:rsidR="007B6902">
        <w:rPr>
          <w:rFonts w:ascii="Arial" w:hAnsi="Arial" w:cs="Arial"/>
          <w:i/>
          <w:sz w:val="24"/>
          <w:szCs w:val="24"/>
        </w:rPr>
        <w:t>_______</w:t>
      </w:r>
      <w:r w:rsidR="001F0DDE" w:rsidRPr="00DC2358">
        <w:rPr>
          <w:rFonts w:ascii="Arial" w:hAnsi="Arial" w:cs="Arial"/>
          <w:i/>
          <w:sz w:val="24"/>
          <w:szCs w:val="24"/>
        </w:rPr>
        <w:t>_</w:t>
      </w:r>
      <w:r w:rsidR="00AE1A02" w:rsidRPr="00DC2358">
        <w:rPr>
          <w:rFonts w:ascii="Arial" w:hAnsi="Arial" w:cs="Arial"/>
          <w:sz w:val="24"/>
          <w:szCs w:val="24"/>
        </w:rPr>
        <w:t xml:space="preserve">, </w:t>
      </w:r>
      <w:r w:rsidR="001F0DDE" w:rsidRPr="00DC2358">
        <w:rPr>
          <w:rFonts w:ascii="Arial" w:hAnsi="Arial" w:cs="Arial"/>
          <w:sz w:val="24"/>
          <w:szCs w:val="24"/>
        </w:rPr>
        <w:t xml:space="preserve">sub conducerea științifică a </w:t>
      </w:r>
      <w:r w:rsidR="009A17E7">
        <w:rPr>
          <w:rFonts w:ascii="Arial" w:hAnsi="Arial" w:cs="Arial"/>
          <w:i/>
          <w:sz w:val="24"/>
          <w:szCs w:val="24"/>
        </w:rPr>
        <w:t xml:space="preserve"> conducătorului de doctorat </w:t>
      </w:r>
      <w:r w:rsidR="001F0DDE" w:rsidRPr="00DC2358">
        <w:rPr>
          <w:rFonts w:ascii="Arial" w:hAnsi="Arial" w:cs="Arial"/>
          <w:i/>
          <w:sz w:val="24"/>
          <w:szCs w:val="24"/>
        </w:rPr>
        <w:t xml:space="preserve">.__________________________ </w:t>
      </w:r>
      <w:r w:rsidR="007B6902" w:rsidRPr="007B6902">
        <w:rPr>
          <w:rFonts w:ascii="Arial" w:hAnsi="Arial" w:cs="Arial"/>
          <w:iCs/>
          <w:sz w:val="24"/>
          <w:szCs w:val="24"/>
        </w:rPr>
        <w:t>în</w:t>
      </w:r>
      <w:r w:rsidR="007B6902" w:rsidRPr="007B6902">
        <w:rPr>
          <w:rFonts w:ascii="Arial" w:hAnsi="Arial" w:cs="Arial"/>
          <w:sz w:val="24"/>
          <w:szCs w:val="24"/>
        </w:rPr>
        <w:t xml:space="preserve"> </w:t>
      </w:r>
      <w:r w:rsidR="001F0DDE" w:rsidRPr="00DC2358">
        <w:rPr>
          <w:rFonts w:ascii="Arial" w:hAnsi="Arial" w:cs="Arial"/>
          <w:sz w:val="24"/>
          <w:szCs w:val="24"/>
        </w:rPr>
        <w:t>domeniul de studii universitare de doctorat</w:t>
      </w:r>
      <w:r w:rsidR="001F0DDE" w:rsidRPr="00DC2358">
        <w:rPr>
          <w:rFonts w:ascii="Arial" w:hAnsi="Arial" w:cs="Arial"/>
          <w:i/>
          <w:sz w:val="24"/>
          <w:szCs w:val="24"/>
        </w:rPr>
        <w:t>______________________________</w:t>
      </w:r>
      <w:r w:rsidR="00A32A3A" w:rsidRPr="005D55A6">
        <w:rPr>
          <w:rFonts w:ascii="Arial" w:hAnsi="Arial" w:cs="Arial"/>
          <w:iCs/>
          <w:sz w:val="24"/>
          <w:szCs w:val="24"/>
        </w:rPr>
        <w:t>.</w:t>
      </w:r>
    </w:p>
    <w:p w14:paraId="2BF74ECE" w14:textId="2A6F1804" w:rsidR="00831125" w:rsidRPr="00831125" w:rsidRDefault="00A32A3A" w:rsidP="00EC5DC5">
      <w:pPr>
        <w:spacing w:line="360" w:lineRule="auto"/>
        <w:jc w:val="both"/>
        <w:rPr>
          <w:rFonts w:ascii="Arial" w:hAnsi="Arial" w:cs="Arial"/>
          <w:spacing w:val="-1"/>
          <w:sz w:val="24"/>
          <w:szCs w:val="24"/>
        </w:rPr>
      </w:pPr>
      <w:r w:rsidRPr="00DC2358">
        <w:rPr>
          <w:rFonts w:ascii="Arial" w:hAnsi="Arial" w:cs="Arial"/>
          <w:sz w:val="24"/>
          <w:szCs w:val="24"/>
        </w:rPr>
        <w:tab/>
        <w:t xml:space="preserve">Pe parcursul perioadei de consultare publică au fost consemnate următoarele observații </w:t>
      </w:r>
      <w:r w:rsidRPr="00DC2358">
        <w:rPr>
          <w:rFonts w:ascii="Arial" w:hAnsi="Arial" w:cs="Arial"/>
          <w:spacing w:val="1"/>
          <w:sz w:val="24"/>
          <w:szCs w:val="24"/>
        </w:rPr>
        <w:t xml:space="preserve"> </w:t>
      </w:r>
      <w:r w:rsidRPr="00DC2358">
        <w:rPr>
          <w:rFonts w:ascii="Arial" w:hAnsi="Arial" w:cs="Arial"/>
          <w:sz w:val="24"/>
          <w:szCs w:val="24"/>
        </w:rPr>
        <w:t>cu</w:t>
      </w:r>
      <w:r w:rsidRPr="00DC2358">
        <w:rPr>
          <w:rFonts w:ascii="Arial" w:hAnsi="Arial" w:cs="Arial"/>
          <w:spacing w:val="-3"/>
          <w:sz w:val="24"/>
          <w:szCs w:val="24"/>
        </w:rPr>
        <w:t xml:space="preserve"> </w:t>
      </w:r>
      <w:r w:rsidRPr="00DC2358">
        <w:rPr>
          <w:rFonts w:ascii="Arial" w:hAnsi="Arial" w:cs="Arial"/>
          <w:spacing w:val="-1"/>
          <w:sz w:val="24"/>
          <w:szCs w:val="24"/>
        </w:rPr>
        <w:t>privire</w:t>
      </w:r>
      <w:r w:rsidRPr="00DC2358">
        <w:rPr>
          <w:rFonts w:ascii="Arial" w:hAnsi="Arial" w:cs="Arial"/>
          <w:spacing w:val="-3"/>
          <w:sz w:val="24"/>
          <w:szCs w:val="24"/>
        </w:rPr>
        <w:t xml:space="preserve"> </w:t>
      </w:r>
      <w:r w:rsidRPr="00DC2358">
        <w:rPr>
          <w:rFonts w:ascii="Arial" w:hAnsi="Arial" w:cs="Arial"/>
          <w:sz w:val="24"/>
          <w:szCs w:val="24"/>
        </w:rPr>
        <w:t xml:space="preserve">la </w:t>
      </w:r>
      <w:r w:rsidR="0050185B" w:rsidRPr="00DC2358">
        <w:rPr>
          <w:rFonts w:ascii="Arial" w:hAnsi="Arial" w:cs="Arial"/>
          <w:spacing w:val="-2"/>
          <w:sz w:val="24"/>
          <w:szCs w:val="24"/>
        </w:rPr>
        <w:t>existența</w:t>
      </w:r>
      <w:r w:rsidRPr="00DC2358">
        <w:rPr>
          <w:rFonts w:ascii="Arial" w:hAnsi="Arial" w:cs="Arial"/>
          <w:sz w:val="24"/>
          <w:szCs w:val="24"/>
        </w:rPr>
        <w:t xml:space="preserve"> unor </w:t>
      </w:r>
      <w:r w:rsidRPr="00DC2358">
        <w:rPr>
          <w:rFonts w:ascii="Arial" w:hAnsi="Arial" w:cs="Arial"/>
          <w:spacing w:val="-2"/>
          <w:sz w:val="24"/>
          <w:szCs w:val="24"/>
        </w:rPr>
        <w:t>abateri</w:t>
      </w:r>
      <w:r w:rsidRPr="00DC2358">
        <w:rPr>
          <w:rFonts w:ascii="Arial" w:hAnsi="Arial" w:cs="Arial"/>
          <w:spacing w:val="73"/>
          <w:sz w:val="24"/>
          <w:szCs w:val="24"/>
        </w:rPr>
        <w:t xml:space="preserve"> </w:t>
      </w:r>
      <w:r w:rsidRPr="00DC2358">
        <w:rPr>
          <w:rFonts w:ascii="Arial" w:hAnsi="Arial" w:cs="Arial"/>
          <w:sz w:val="24"/>
          <w:szCs w:val="24"/>
        </w:rPr>
        <w:t xml:space="preserve">de </w:t>
      </w:r>
      <w:r w:rsidRPr="00DC2358">
        <w:rPr>
          <w:rFonts w:ascii="Arial" w:hAnsi="Arial" w:cs="Arial"/>
          <w:spacing w:val="-1"/>
          <w:sz w:val="24"/>
          <w:szCs w:val="24"/>
        </w:rPr>
        <w:t>la</w:t>
      </w:r>
      <w:r w:rsidRPr="00DC2358">
        <w:rPr>
          <w:rFonts w:ascii="Arial" w:hAnsi="Arial" w:cs="Arial"/>
          <w:sz w:val="24"/>
          <w:szCs w:val="24"/>
        </w:rPr>
        <w:t xml:space="preserve"> </w:t>
      </w:r>
      <w:r w:rsidRPr="00DC2358">
        <w:rPr>
          <w:rFonts w:ascii="Arial" w:hAnsi="Arial" w:cs="Arial"/>
          <w:spacing w:val="-1"/>
          <w:sz w:val="24"/>
          <w:szCs w:val="24"/>
        </w:rPr>
        <w:t>standardele</w:t>
      </w:r>
      <w:r w:rsidRPr="00DC2358">
        <w:rPr>
          <w:rFonts w:ascii="Arial" w:hAnsi="Arial" w:cs="Arial"/>
          <w:spacing w:val="-3"/>
          <w:sz w:val="24"/>
          <w:szCs w:val="24"/>
        </w:rPr>
        <w:t xml:space="preserve"> </w:t>
      </w:r>
      <w:r w:rsidRPr="00DC2358">
        <w:rPr>
          <w:rFonts w:ascii="Arial" w:hAnsi="Arial" w:cs="Arial"/>
          <w:sz w:val="24"/>
          <w:szCs w:val="24"/>
        </w:rPr>
        <w:t xml:space="preserve">de </w:t>
      </w:r>
      <w:r w:rsidRPr="00DC2358">
        <w:rPr>
          <w:rFonts w:ascii="Arial" w:hAnsi="Arial" w:cs="Arial"/>
          <w:spacing w:val="-2"/>
          <w:sz w:val="24"/>
          <w:szCs w:val="24"/>
        </w:rPr>
        <w:t>etică</w:t>
      </w:r>
      <w:r w:rsidRPr="00DC2358">
        <w:rPr>
          <w:rFonts w:ascii="Arial" w:hAnsi="Arial" w:cs="Arial"/>
          <w:sz w:val="24"/>
          <w:szCs w:val="24"/>
        </w:rPr>
        <w:t xml:space="preserve"> </w:t>
      </w:r>
      <w:r w:rsidRPr="00DC2358">
        <w:rPr>
          <w:rFonts w:ascii="Arial" w:hAnsi="Arial" w:cs="Arial"/>
          <w:spacing w:val="-1"/>
          <w:sz w:val="24"/>
          <w:szCs w:val="24"/>
        </w:rPr>
        <w:t>şi</w:t>
      </w:r>
      <w:r w:rsidRPr="00DC2358">
        <w:rPr>
          <w:rFonts w:ascii="Arial" w:hAnsi="Arial" w:cs="Arial"/>
          <w:spacing w:val="1"/>
          <w:sz w:val="24"/>
          <w:szCs w:val="24"/>
        </w:rPr>
        <w:t xml:space="preserve"> </w:t>
      </w:r>
      <w:r w:rsidRPr="00DC2358">
        <w:rPr>
          <w:rFonts w:ascii="Arial" w:hAnsi="Arial" w:cs="Arial"/>
          <w:spacing w:val="-1"/>
          <w:sz w:val="24"/>
          <w:szCs w:val="24"/>
        </w:rPr>
        <w:t>deontologie</w:t>
      </w:r>
      <w:r w:rsidR="00831125">
        <w:rPr>
          <w:rStyle w:val="FootnoteReference"/>
          <w:rFonts w:ascii="Arial" w:hAnsi="Arial" w:cs="Arial"/>
          <w:spacing w:val="-1"/>
          <w:sz w:val="24"/>
          <w:szCs w:val="24"/>
        </w:rPr>
        <w:footnoteReference w:id="1"/>
      </w:r>
      <w:r w:rsidRPr="00DC2358">
        <w:rPr>
          <w:rFonts w:ascii="Arial" w:hAnsi="Arial" w:cs="Arial"/>
          <w:spacing w:val="-1"/>
          <w:sz w:val="24"/>
          <w:szCs w:val="24"/>
        </w:rPr>
        <w:t>:</w:t>
      </w:r>
    </w:p>
    <w:p w14:paraId="0D8EA754" w14:textId="41671E04" w:rsidR="00A32A3A" w:rsidRPr="00DC2358" w:rsidRDefault="00A32A3A" w:rsidP="00EC5DC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C2358">
        <w:rPr>
          <w:rFonts w:ascii="Arial" w:hAnsi="Arial" w:cs="Arial"/>
          <w:sz w:val="24"/>
          <w:szCs w:val="24"/>
        </w:rPr>
        <w:t>1)</w:t>
      </w:r>
    </w:p>
    <w:p w14:paraId="4BA50677" w14:textId="77777777" w:rsidR="00A32A3A" w:rsidRPr="00DC2358" w:rsidRDefault="00A32A3A" w:rsidP="00EC5DC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4F5EDDB" w14:textId="17201185" w:rsidR="00A32A3A" w:rsidRPr="00DC2358" w:rsidRDefault="00A32A3A" w:rsidP="00EC5DC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C2358">
        <w:rPr>
          <w:rFonts w:ascii="Arial" w:hAnsi="Arial" w:cs="Arial"/>
          <w:sz w:val="24"/>
          <w:szCs w:val="24"/>
        </w:rPr>
        <w:t>2)</w:t>
      </w:r>
    </w:p>
    <w:p w14:paraId="444CCA5F" w14:textId="77777777" w:rsidR="00A32A3A" w:rsidRPr="00DC2358" w:rsidRDefault="00A32A3A" w:rsidP="00EC5DC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0FC7B0C" w14:textId="5FF6619A" w:rsidR="00A32A3A" w:rsidRPr="00DC2358" w:rsidRDefault="00A32A3A" w:rsidP="00EC5DC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C2358">
        <w:rPr>
          <w:rFonts w:ascii="Arial" w:hAnsi="Arial" w:cs="Arial"/>
          <w:sz w:val="24"/>
          <w:szCs w:val="24"/>
        </w:rPr>
        <w:t>3)</w:t>
      </w:r>
    </w:p>
    <w:p w14:paraId="29E856B7" w14:textId="1469C3E4" w:rsidR="0013148D" w:rsidRPr="00DC2358" w:rsidRDefault="00F6617B" w:rsidP="0060388A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C2358">
        <w:rPr>
          <w:rFonts w:ascii="Arial" w:hAnsi="Arial" w:cs="Arial"/>
          <w:sz w:val="24"/>
          <w:szCs w:val="24"/>
        </w:rPr>
        <w:t xml:space="preserve">Conform </w:t>
      </w:r>
      <w:r w:rsidR="002C5A48" w:rsidRPr="00DC2358">
        <w:rPr>
          <w:rFonts w:ascii="Arial" w:hAnsi="Arial" w:cs="Arial"/>
          <w:sz w:val="24"/>
          <w:szCs w:val="24"/>
        </w:rPr>
        <w:t>Procedurii operaționale privind evaluarea, susținerea tezei de doctorat și finalizarea studiilor universitare de doctorat în cadrul IOSUD – USV Regele Mihai I din Timișoara</w:t>
      </w:r>
      <w:r w:rsidR="00C828CC" w:rsidRPr="000C5604">
        <w:rPr>
          <w:rFonts w:ascii="Arial" w:hAnsi="Arial" w:cs="Arial"/>
          <w:color w:val="000000" w:themeColor="text1"/>
          <w:sz w:val="24"/>
          <w:szCs w:val="24"/>
        </w:rPr>
        <w:t>- PO-001</w:t>
      </w:r>
      <w:r w:rsidRPr="000C5604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2C5A48" w:rsidRPr="000C5604">
        <w:rPr>
          <w:rFonts w:ascii="Arial" w:hAnsi="Arial" w:cs="Arial"/>
          <w:color w:val="000000" w:themeColor="text1"/>
          <w:sz w:val="24"/>
          <w:szCs w:val="24"/>
        </w:rPr>
        <w:t xml:space="preserve">Cap. 5, </w:t>
      </w:r>
      <w:r w:rsidR="009D7862" w:rsidRPr="000C5604">
        <w:rPr>
          <w:rFonts w:ascii="Arial" w:hAnsi="Arial" w:cs="Arial"/>
          <w:color w:val="000000" w:themeColor="text1"/>
          <w:sz w:val="24"/>
          <w:szCs w:val="24"/>
        </w:rPr>
        <w:t>pct</w:t>
      </w:r>
      <w:r w:rsidRPr="000C56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C5A48" w:rsidRPr="000C5604">
        <w:rPr>
          <w:rFonts w:ascii="Arial" w:hAnsi="Arial" w:cs="Arial"/>
          <w:color w:val="000000" w:themeColor="text1"/>
          <w:sz w:val="24"/>
          <w:szCs w:val="24"/>
        </w:rPr>
        <w:t>5.1.7, Etapa 15</w:t>
      </w:r>
      <w:r w:rsidRPr="000C5604">
        <w:rPr>
          <w:rFonts w:ascii="Arial" w:hAnsi="Arial" w:cs="Arial"/>
          <w:color w:val="000000" w:themeColor="text1"/>
          <w:sz w:val="24"/>
          <w:szCs w:val="24"/>
        </w:rPr>
        <w:t>, raportul va</w:t>
      </w:r>
      <w:r w:rsidRPr="000C5604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</w:t>
      </w:r>
      <w:r w:rsidRPr="000C5604">
        <w:rPr>
          <w:rFonts w:ascii="Arial" w:hAnsi="Arial" w:cs="Arial"/>
          <w:color w:val="000000" w:themeColor="text1"/>
          <w:sz w:val="24"/>
          <w:szCs w:val="24"/>
        </w:rPr>
        <w:t>fi</w:t>
      </w:r>
      <w:r w:rsidRPr="000C5604">
        <w:rPr>
          <w:rFonts w:ascii="Arial" w:hAnsi="Arial" w:cs="Arial"/>
          <w:color w:val="000000" w:themeColor="text1"/>
          <w:spacing w:val="1"/>
          <w:sz w:val="24"/>
          <w:szCs w:val="24"/>
        </w:rPr>
        <w:t xml:space="preserve"> </w:t>
      </w:r>
      <w:r w:rsidRPr="000C5604">
        <w:rPr>
          <w:rFonts w:ascii="Arial" w:hAnsi="Arial" w:cs="Arial"/>
          <w:color w:val="000000" w:themeColor="text1"/>
          <w:spacing w:val="-1"/>
          <w:sz w:val="24"/>
          <w:szCs w:val="24"/>
        </w:rPr>
        <w:t>transmis</w:t>
      </w:r>
      <w:r w:rsidRPr="000C5604">
        <w:rPr>
          <w:rFonts w:ascii="Arial" w:hAnsi="Arial" w:cs="Arial"/>
          <w:color w:val="000000" w:themeColor="text1"/>
          <w:spacing w:val="37"/>
          <w:sz w:val="24"/>
          <w:szCs w:val="24"/>
        </w:rPr>
        <w:t xml:space="preserve"> </w:t>
      </w:r>
      <w:r w:rsidRPr="00DC2358">
        <w:rPr>
          <w:rFonts w:ascii="Arial" w:hAnsi="Arial" w:cs="Arial"/>
          <w:spacing w:val="-1"/>
          <w:sz w:val="24"/>
          <w:szCs w:val="24"/>
        </w:rPr>
        <w:t>CSUD</w:t>
      </w:r>
      <w:r w:rsidRPr="00DC2358">
        <w:rPr>
          <w:rFonts w:ascii="Arial" w:hAnsi="Arial" w:cs="Arial"/>
          <w:spacing w:val="1"/>
          <w:sz w:val="24"/>
          <w:szCs w:val="24"/>
        </w:rPr>
        <w:t xml:space="preserve"> </w:t>
      </w:r>
      <w:r w:rsidRPr="00DC2358">
        <w:rPr>
          <w:rFonts w:ascii="Arial" w:hAnsi="Arial" w:cs="Arial"/>
          <w:spacing w:val="-2"/>
          <w:sz w:val="24"/>
          <w:szCs w:val="24"/>
        </w:rPr>
        <w:t>pentru</w:t>
      </w:r>
      <w:r w:rsidRPr="00DC2358">
        <w:rPr>
          <w:rFonts w:ascii="Arial" w:hAnsi="Arial" w:cs="Arial"/>
          <w:spacing w:val="1"/>
          <w:sz w:val="24"/>
          <w:szCs w:val="24"/>
        </w:rPr>
        <w:t xml:space="preserve"> </w:t>
      </w:r>
      <w:r w:rsidRPr="00DC2358">
        <w:rPr>
          <w:rFonts w:ascii="Arial" w:hAnsi="Arial" w:cs="Arial"/>
          <w:spacing w:val="-1"/>
          <w:sz w:val="24"/>
          <w:szCs w:val="24"/>
        </w:rPr>
        <w:t>analiză</w:t>
      </w:r>
      <w:r w:rsidRPr="00DC2358">
        <w:rPr>
          <w:rFonts w:ascii="Arial" w:hAnsi="Arial" w:cs="Arial"/>
          <w:spacing w:val="-3"/>
          <w:sz w:val="24"/>
          <w:szCs w:val="24"/>
        </w:rPr>
        <w:t xml:space="preserve"> </w:t>
      </w:r>
      <w:r w:rsidRPr="00DC2358">
        <w:rPr>
          <w:rFonts w:ascii="Arial" w:hAnsi="Arial" w:cs="Arial"/>
          <w:sz w:val="24"/>
          <w:szCs w:val="24"/>
        </w:rPr>
        <w:t>şi</w:t>
      </w:r>
      <w:r w:rsidRPr="00DC2358">
        <w:rPr>
          <w:rFonts w:ascii="Arial" w:hAnsi="Arial" w:cs="Arial"/>
          <w:spacing w:val="-2"/>
          <w:sz w:val="24"/>
          <w:szCs w:val="24"/>
        </w:rPr>
        <w:t xml:space="preserve"> </w:t>
      </w:r>
      <w:r w:rsidRPr="00DC2358">
        <w:rPr>
          <w:rFonts w:ascii="Arial" w:hAnsi="Arial" w:cs="Arial"/>
          <w:spacing w:val="-1"/>
          <w:sz w:val="24"/>
          <w:szCs w:val="24"/>
        </w:rPr>
        <w:t>decizie</w:t>
      </w:r>
      <w:r w:rsidRPr="00DC2358">
        <w:rPr>
          <w:rFonts w:ascii="Arial" w:hAnsi="Arial" w:cs="Arial"/>
          <w:sz w:val="24"/>
          <w:szCs w:val="24"/>
        </w:rPr>
        <w:t xml:space="preserve"> </w:t>
      </w:r>
      <w:r w:rsidRPr="00DC2358">
        <w:rPr>
          <w:rFonts w:ascii="Arial" w:hAnsi="Arial" w:cs="Arial"/>
          <w:spacing w:val="-1"/>
          <w:sz w:val="24"/>
          <w:szCs w:val="24"/>
        </w:rPr>
        <w:t>în</w:t>
      </w:r>
      <w:r w:rsidRPr="00DC2358">
        <w:rPr>
          <w:rFonts w:ascii="Arial" w:hAnsi="Arial" w:cs="Arial"/>
          <w:spacing w:val="1"/>
          <w:sz w:val="24"/>
          <w:szCs w:val="24"/>
        </w:rPr>
        <w:t xml:space="preserve"> </w:t>
      </w:r>
      <w:r w:rsidRPr="00DC2358">
        <w:rPr>
          <w:rFonts w:ascii="Arial" w:hAnsi="Arial" w:cs="Arial"/>
          <w:spacing w:val="-1"/>
          <w:sz w:val="24"/>
          <w:szCs w:val="24"/>
        </w:rPr>
        <w:t>vederea</w:t>
      </w:r>
      <w:r w:rsidRPr="00DC2358">
        <w:rPr>
          <w:rFonts w:ascii="Arial" w:hAnsi="Arial" w:cs="Arial"/>
          <w:spacing w:val="-3"/>
          <w:sz w:val="24"/>
          <w:szCs w:val="24"/>
        </w:rPr>
        <w:t xml:space="preserve"> </w:t>
      </w:r>
      <w:r w:rsidRPr="00DC2358">
        <w:rPr>
          <w:rFonts w:ascii="Arial" w:hAnsi="Arial" w:cs="Arial"/>
          <w:spacing w:val="-1"/>
          <w:sz w:val="24"/>
          <w:szCs w:val="24"/>
        </w:rPr>
        <w:t>validării</w:t>
      </w:r>
      <w:r w:rsidRPr="00DC2358">
        <w:rPr>
          <w:rFonts w:ascii="Arial" w:hAnsi="Arial" w:cs="Arial"/>
          <w:spacing w:val="-3"/>
          <w:sz w:val="24"/>
          <w:szCs w:val="24"/>
        </w:rPr>
        <w:t xml:space="preserve"> </w:t>
      </w:r>
      <w:r w:rsidR="0050185B" w:rsidRPr="00DC2358">
        <w:rPr>
          <w:rFonts w:ascii="Arial" w:hAnsi="Arial" w:cs="Arial"/>
          <w:spacing w:val="-1"/>
          <w:sz w:val="24"/>
          <w:szCs w:val="24"/>
        </w:rPr>
        <w:t>inițierii</w:t>
      </w:r>
      <w:r w:rsidRPr="00DC2358">
        <w:rPr>
          <w:rFonts w:ascii="Arial" w:hAnsi="Arial" w:cs="Arial"/>
          <w:spacing w:val="1"/>
          <w:sz w:val="24"/>
          <w:szCs w:val="24"/>
        </w:rPr>
        <w:t xml:space="preserve"> </w:t>
      </w:r>
      <w:r w:rsidRPr="00DC2358">
        <w:rPr>
          <w:rFonts w:ascii="Arial" w:hAnsi="Arial" w:cs="Arial"/>
          <w:spacing w:val="-1"/>
          <w:sz w:val="24"/>
          <w:szCs w:val="24"/>
        </w:rPr>
        <w:t>procedurii</w:t>
      </w:r>
      <w:r w:rsidRPr="00DC2358">
        <w:rPr>
          <w:rFonts w:ascii="Arial" w:hAnsi="Arial" w:cs="Arial"/>
          <w:spacing w:val="1"/>
          <w:sz w:val="24"/>
          <w:szCs w:val="24"/>
        </w:rPr>
        <w:t xml:space="preserve"> </w:t>
      </w:r>
      <w:r w:rsidRPr="00DC2358">
        <w:rPr>
          <w:rFonts w:ascii="Arial" w:hAnsi="Arial" w:cs="Arial"/>
          <w:spacing w:val="-1"/>
          <w:sz w:val="24"/>
          <w:szCs w:val="24"/>
        </w:rPr>
        <w:t>de</w:t>
      </w:r>
      <w:r w:rsidRPr="00DC2358">
        <w:rPr>
          <w:rFonts w:ascii="Arial" w:hAnsi="Arial" w:cs="Arial"/>
          <w:spacing w:val="43"/>
          <w:sz w:val="24"/>
          <w:szCs w:val="24"/>
        </w:rPr>
        <w:t xml:space="preserve"> </w:t>
      </w:r>
      <w:r w:rsidR="0050185B" w:rsidRPr="00DC2358">
        <w:rPr>
          <w:rFonts w:ascii="Arial" w:hAnsi="Arial" w:cs="Arial"/>
          <w:spacing w:val="-1"/>
          <w:sz w:val="24"/>
          <w:szCs w:val="24"/>
        </w:rPr>
        <w:t>susținere</w:t>
      </w:r>
      <w:r w:rsidRPr="00DC2358">
        <w:rPr>
          <w:rFonts w:ascii="Arial" w:hAnsi="Arial" w:cs="Arial"/>
          <w:spacing w:val="-3"/>
          <w:sz w:val="24"/>
          <w:szCs w:val="24"/>
        </w:rPr>
        <w:t xml:space="preserve"> </w:t>
      </w:r>
      <w:r w:rsidRPr="00DC2358">
        <w:rPr>
          <w:rFonts w:ascii="Arial" w:hAnsi="Arial" w:cs="Arial"/>
          <w:spacing w:val="-1"/>
          <w:sz w:val="24"/>
          <w:szCs w:val="24"/>
        </w:rPr>
        <w:t>publică</w:t>
      </w:r>
      <w:r w:rsidRPr="00DC2358">
        <w:rPr>
          <w:rFonts w:ascii="Arial" w:hAnsi="Arial" w:cs="Arial"/>
          <w:sz w:val="24"/>
          <w:szCs w:val="24"/>
        </w:rPr>
        <w:t xml:space="preserve"> a</w:t>
      </w:r>
      <w:r w:rsidRPr="00DC2358">
        <w:rPr>
          <w:rFonts w:ascii="Arial" w:hAnsi="Arial" w:cs="Arial"/>
          <w:spacing w:val="-1"/>
          <w:sz w:val="24"/>
          <w:szCs w:val="24"/>
        </w:rPr>
        <w:t xml:space="preserve"> tezei</w:t>
      </w:r>
      <w:r w:rsidRPr="00DC2358">
        <w:rPr>
          <w:rFonts w:ascii="Arial" w:hAnsi="Arial" w:cs="Arial"/>
          <w:spacing w:val="-2"/>
          <w:sz w:val="24"/>
          <w:szCs w:val="24"/>
        </w:rPr>
        <w:t xml:space="preserve"> </w:t>
      </w:r>
      <w:r w:rsidRPr="00DC2358">
        <w:rPr>
          <w:rFonts w:ascii="Arial" w:hAnsi="Arial" w:cs="Arial"/>
          <w:sz w:val="24"/>
          <w:szCs w:val="24"/>
        </w:rPr>
        <w:t xml:space="preserve">de </w:t>
      </w:r>
      <w:r w:rsidRPr="00DC2358">
        <w:rPr>
          <w:rFonts w:ascii="Arial" w:hAnsi="Arial" w:cs="Arial"/>
          <w:spacing w:val="-1"/>
          <w:sz w:val="24"/>
          <w:szCs w:val="24"/>
        </w:rPr>
        <w:t>doctorat</w:t>
      </w:r>
      <w:r w:rsidR="005D141C" w:rsidRPr="00DC2358">
        <w:rPr>
          <w:rFonts w:ascii="Arial" w:hAnsi="Arial" w:cs="Arial"/>
          <w:sz w:val="24"/>
          <w:szCs w:val="24"/>
        </w:rPr>
        <w:t>.</w:t>
      </w:r>
    </w:p>
    <w:p w14:paraId="1942972D" w14:textId="25BBF8F6" w:rsidR="00F6617B" w:rsidRPr="00DC2358" w:rsidRDefault="00F6617B" w:rsidP="00EC5DC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252"/>
      </w:tblGrid>
      <w:tr w:rsidR="0050185B" w:rsidRPr="00DC2358" w14:paraId="4465EFA6" w14:textId="77777777" w:rsidTr="006F427A">
        <w:tc>
          <w:tcPr>
            <w:tcW w:w="6379" w:type="dxa"/>
            <w:shd w:val="clear" w:color="auto" w:fill="auto"/>
          </w:tcPr>
          <w:p w14:paraId="6927FB90" w14:textId="77777777" w:rsidR="00EC5DC5" w:rsidRDefault="00EC5DC5" w:rsidP="00EC5DC5">
            <w:pPr>
              <w:pStyle w:val="BodyText20"/>
              <w:shd w:val="clear" w:color="auto" w:fill="auto"/>
              <w:spacing w:line="36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2C612CB3" w14:textId="149D147F" w:rsidR="0050185B" w:rsidRPr="00DC2358" w:rsidRDefault="0050185B" w:rsidP="00EC5DC5">
            <w:pPr>
              <w:pStyle w:val="BodyText20"/>
              <w:shd w:val="clear" w:color="auto" w:fill="auto"/>
              <w:spacing w:line="36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C2358">
              <w:rPr>
                <w:rFonts w:ascii="Arial" w:hAnsi="Arial" w:cs="Arial"/>
                <w:sz w:val="24"/>
                <w:szCs w:val="24"/>
                <w:u w:val="single"/>
              </w:rPr>
              <w:t>Avizat,</w:t>
            </w:r>
          </w:p>
        </w:tc>
        <w:tc>
          <w:tcPr>
            <w:tcW w:w="3252" w:type="dxa"/>
            <w:shd w:val="clear" w:color="auto" w:fill="auto"/>
          </w:tcPr>
          <w:p w14:paraId="723BD20B" w14:textId="77777777" w:rsidR="00EC5DC5" w:rsidRDefault="00EC5DC5" w:rsidP="00EC5DC5">
            <w:pPr>
              <w:pStyle w:val="BodyText20"/>
              <w:spacing w:line="36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26FC9ED4" w14:textId="3DEAC2B1" w:rsidR="0050185B" w:rsidRPr="00DC2358" w:rsidRDefault="0050185B" w:rsidP="00EC5DC5">
            <w:pPr>
              <w:pStyle w:val="BodyText20"/>
              <w:spacing w:line="36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C2358">
              <w:rPr>
                <w:rFonts w:ascii="Arial" w:hAnsi="Arial" w:cs="Arial"/>
                <w:sz w:val="24"/>
                <w:szCs w:val="24"/>
                <w:u w:val="single"/>
              </w:rPr>
              <w:t>Întocmit,</w:t>
            </w:r>
          </w:p>
        </w:tc>
      </w:tr>
      <w:tr w:rsidR="0050185B" w:rsidRPr="00DC2358" w14:paraId="7A2D513A" w14:textId="77777777" w:rsidTr="006F427A">
        <w:tc>
          <w:tcPr>
            <w:tcW w:w="6379" w:type="dxa"/>
            <w:shd w:val="clear" w:color="auto" w:fill="auto"/>
          </w:tcPr>
          <w:p w14:paraId="15A79BD5" w14:textId="77777777" w:rsidR="0050185B" w:rsidRPr="00DC2358" w:rsidRDefault="0050185B" w:rsidP="00EC5DC5">
            <w:pPr>
              <w:pStyle w:val="BodyText20"/>
              <w:shd w:val="clear" w:color="auto" w:fill="auto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2358">
              <w:rPr>
                <w:rFonts w:ascii="Arial" w:hAnsi="Arial" w:cs="Arial"/>
                <w:sz w:val="24"/>
                <w:szCs w:val="24"/>
              </w:rPr>
              <w:t>Director Școală doctorală,</w:t>
            </w:r>
          </w:p>
          <w:p w14:paraId="5A11FCC4" w14:textId="182FC2B0" w:rsidR="0050185B" w:rsidRPr="00DC2358" w:rsidRDefault="0050185B" w:rsidP="00EC5DC5">
            <w:pPr>
              <w:pStyle w:val="BodyText20"/>
              <w:shd w:val="clear" w:color="auto" w:fill="auto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2358">
              <w:rPr>
                <w:rFonts w:ascii="Arial" w:hAnsi="Arial" w:cs="Arial"/>
                <w:sz w:val="24"/>
                <w:szCs w:val="24"/>
              </w:rPr>
              <w:t>Prof.univ.dr.</w:t>
            </w:r>
            <w:r w:rsidR="008F65EC">
              <w:rPr>
                <w:rFonts w:ascii="Arial" w:hAnsi="Arial" w:cs="Arial"/>
                <w:sz w:val="24"/>
                <w:szCs w:val="24"/>
              </w:rPr>
              <w:t>_______________</w:t>
            </w:r>
          </w:p>
        </w:tc>
        <w:tc>
          <w:tcPr>
            <w:tcW w:w="3252" w:type="dxa"/>
            <w:shd w:val="clear" w:color="auto" w:fill="auto"/>
          </w:tcPr>
          <w:p w14:paraId="7F1AC27E" w14:textId="14507E9F" w:rsidR="0050185B" w:rsidRPr="00DC2358" w:rsidRDefault="0050185B" w:rsidP="00EC5DC5">
            <w:pPr>
              <w:pStyle w:val="BodyText2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2358">
              <w:rPr>
                <w:rFonts w:ascii="Arial" w:hAnsi="Arial" w:cs="Arial"/>
                <w:sz w:val="24"/>
                <w:szCs w:val="24"/>
              </w:rPr>
              <w:t xml:space="preserve">Secretar </w:t>
            </w:r>
            <w:r w:rsidR="003B607C" w:rsidRPr="00DC2358">
              <w:rPr>
                <w:rFonts w:ascii="Arial" w:hAnsi="Arial" w:cs="Arial"/>
                <w:sz w:val="24"/>
                <w:szCs w:val="24"/>
              </w:rPr>
              <w:t>IOS</w:t>
            </w:r>
            <w:r w:rsidRPr="00DC2358">
              <w:rPr>
                <w:rFonts w:ascii="Arial" w:hAnsi="Arial" w:cs="Arial"/>
                <w:sz w:val="24"/>
                <w:szCs w:val="24"/>
              </w:rPr>
              <w:t>UD,</w:t>
            </w:r>
          </w:p>
          <w:p w14:paraId="40A44D11" w14:textId="4E3209FD" w:rsidR="0050185B" w:rsidRPr="00DC2358" w:rsidRDefault="0020499D" w:rsidP="00EC5DC5">
            <w:pPr>
              <w:pStyle w:val="BodyText2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</w:t>
            </w:r>
          </w:p>
        </w:tc>
      </w:tr>
    </w:tbl>
    <w:p w14:paraId="7962412D" w14:textId="77777777" w:rsidR="00F6617B" w:rsidRPr="00DC2358" w:rsidRDefault="00F6617B" w:rsidP="00F6617B">
      <w:pPr>
        <w:spacing w:before="120" w:line="276" w:lineRule="auto"/>
        <w:jc w:val="both"/>
        <w:rPr>
          <w:rFonts w:ascii="Arial" w:hAnsi="Arial" w:cs="Arial"/>
          <w:sz w:val="24"/>
          <w:szCs w:val="24"/>
        </w:rPr>
      </w:pPr>
    </w:p>
    <w:sectPr w:rsidR="00F6617B" w:rsidRPr="00DC2358">
      <w:headerReference w:type="first" r:id="rId8"/>
      <w:pgSz w:w="11907" w:h="16840" w:code="9"/>
      <w:pgMar w:top="851" w:right="1134" w:bottom="1134" w:left="1134" w:header="284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5FB74" w14:textId="77777777" w:rsidR="003B67C6" w:rsidRDefault="003B67C6">
      <w:r>
        <w:separator/>
      </w:r>
    </w:p>
  </w:endnote>
  <w:endnote w:type="continuationSeparator" w:id="0">
    <w:p w14:paraId="3DC49DF9" w14:textId="77777777" w:rsidR="003B67C6" w:rsidRDefault="003B6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5C6ED" w14:textId="77777777" w:rsidR="003B67C6" w:rsidRDefault="003B67C6">
      <w:r>
        <w:separator/>
      </w:r>
    </w:p>
  </w:footnote>
  <w:footnote w:type="continuationSeparator" w:id="0">
    <w:p w14:paraId="669307F8" w14:textId="77777777" w:rsidR="003B67C6" w:rsidRDefault="003B67C6">
      <w:r>
        <w:continuationSeparator/>
      </w:r>
    </w:p>
  </w:footnote>
  <w:footnote w:id="1">
    <w:p w14:paraId="0DBB2645" w14:textId="475FD64F" w:rsidR="00831125" w:rsidRPr="00831125" w:rsidRDefault="00831125">
      <w:pPr>
        <w:pStyle w:val="FootnoteText"/>
        <w:rPr>
          <w:b/>
          <w:bCs/>
          <w:i/>
          <w:iCs/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In cazul in care nu sunt observaţii se va preciza “</w:t>
      </w:r>
      <w:r>
        <w:rPr>
          <w:b/>
          <w:bCs/>
          <w:i/>
          <w:iCs/>
          <w:lang w:val="en-US"/>
        </w:rPr>
        <w:t xml:space="preserve">Nu </w:t>
      </w:r>
      <w:r w:rsidRPr="00831125">
        <w:rPr>
          <w:b/>
          <w:bCs/>
          <w:i/>
          <w:iCs/>
          <w:lang w:val="en-US"/>
        </w:rPr>
        <w:t>este cazul”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10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23"/>
      <w:gridCol w:w="6487"/>
      <w:gridCol w:w="1500"/>
    </w:tblGrid>
    <w:tr w:rsidR="00DC2358" w:rsidRPr="00A67346" w14:paraId="135EDCE2" w14:textId="77777777" w:rsidTr="00A7205E">
      <w:tc>
        <w:tcPr>
          <w:tcW w:w="182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FF80A8C" w14:textId="77777777" w:rsidR="00DC2358" w:rsidRPr="00A67346" w:rsidRDefault="00DC2358" w:rsidP="00DC2358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hAnsi="Arial" w:cs="Arial"/>
              <w:sz w:val="16"/>
              <w:szCs w:val="16"/>
              <w:lang w:eastAsia="ar-SA"/>
            </w:rPr>
          </w:pPr>
          <w:r>
            <w:rPr>
              <w:noProof/>
            </w:rPr>
            <w:drawing>
              <wp:inline distT="0" distB="0" distL="0" distR="0" wp14:anchorId="45D535AE" wp14:editId="1F792117">
                <wp:extent cx="885825" cy="809625"/>
                <wp:effectExtent l="0" t="0" r="9525" b="9525"/>
                <wp:docPr id="554318394" name="Picture 1" descr="A blue and green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4318394" name="Picture 1" descr="A blue and green logo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8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59B95A13" w14:textId="77777777" w:rsidR="00DC2358" w:rsidRPr="00A67346" w:rsidRDefault="00DC2358" w:rsidP="00DC2358">
          <w:pPr>
            <w:suppressAutoHyphens/>
            <w:jc w:val="center"/>
            <w:rPr>
              <w:rFonts w:ascii="Arial" w:hAnsi="Arial" w:cs="Arial"/>
              <w:b/>
              <w:bCs/>
              <w:sz w:val="16"/>
              <w:szCs w:val="16"/>
              <w:lang w:eastAsia="ar-SA"/>
            </w:rPr>
          </w:pPr>
          <w:r w:rsidRPr="00A67346">
            <w:rPr>
              <w:rFonts w:ascii="Arial" w:hAnsi="Arial" w:cs="Arial"/>
              <w:b/>
              <w:bCs/>
              <w:sz w:val="16"/>
              <w:szCs w:val="16"/>
              <w:lang w:eastAsia="ar-SA"/>
            </w:rPr>
            <w:t>Universitatea de Ştiinţe</w:t>
          </w:r>
          <w:r>
            <w:rPr>
              <w:rFonts w:ascii="Arial" w:hAnsi="Arial" w:cs="Arial"/>
              <w:b/>
              <w:bCs/>
              <w:sz w:val="16"/>
              <w:szCs w:val="16"/>
              <w:lang w:eastAsia="ar-SA"/>
            </w:rPr>
            <w:t xml:space="preserve">le Vieții </w:t>
          </w:r>
          <w:r w:rsidRPr="00A67346">
            <w:rPr>
              <w:rFonts w:ascii="Arial" w:hAnsi="Arial" w:cs="Arial"/>
              <w:b/>
              <w:bCs/>
              <w:sz w:val="16"/>
              <w:szCs w:val="16"/>
              <w:lang w:eastAsia="ar-SA"/>
            </w:rPr>
            <w:t>„Regele Mihai I</w:t>
          </w:r>
          <w:r>
            <w:rPr>
              <w:rFonts w:ascii="Arial" w:hAnsi="Arial" w:cs="Arial"/>
              <w:b/>
              <w:bCs/>
              <w:sz w:val="16"/>
              <w:szCs w:val="16"/>
              <w:lang w:eastAsia="ar-SA"/>
            </w:rPr>
            <w:t xml:space="preserve">” </w:t>
          </w:r>
          <w:r w:rsidRPr="00A67346">
            <w:rPr>
              <w:rFonts w:ascii="Arial" w:hAnsi="Arial" w:cs="Arial"/>
              <w:b/>
              <w:bCs/>
              <w:sz w:val="16"/>
              <w:szCs w:val="16"/>
              <w:lang w:eastAsia="ar-SA"/>
            </w:rPr>
            <w:t>din Timişoara</w:t>
          </w:r>
        </w:p>
      </w:tc>
      <w:tc>
        <w:tcPr>
          <w:tcW w:w="1500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36C1741A" w14:textId="77777777" w:rsidR="00DC2358" w:rsidRPr="00A67346" w:rsidRDefault="00DC2358" w:rsidP="00DC2358">
          <w:pPr>
            <w:suppressAutoHyphens/>
            <w:jc w:val="center"/>
            <w:rPr>
              <w:rFonts w:ascii="Arial" w:hAnsi="Arial" w:cs="Arial"/>
              <w:b/>
              <w:bCs/>
              <w:sz w:val="14"/>
              <w:szCs w:val="14"/>
              <w:lang w:eastAsia="ar-SA"/>
            </w:rPr>
          </w:pPr>
          <w:r w:rsidRPr="00A67346">
            <w:rPr>
              <w:rFonts w:ascii="Arial" w:hAnsi="Arial" w:cs="Arial"/>
              <w:b/>
              <w:bCs/>
              <w:sz w:val="14"/>
              <w:szCs w:val="14"/>
              <w:lang w:eastAsia="ar-SA"/>
            </w:rPr>
            <w:t>Organism emitent</w:t>
          </w:r>
        </w:p>
        <w:p w14:paraId="368FE42F" w14:textId="77777777" w:rsidR="00DC2358" w:rsidRPr="00A67346" w:rsidRDefault="00DC2358" w:rsidP="00DC2358">
          <w:pPr>
            <w:suppressAutoHyphens/>
            <w:jc w:val="center"/>
            <w:rPr>
              <w:rFonts w:ascii="Arial" w:hAnsi="Arial" w:cs="Arial"/>
              <w:b/>
              <w:bCs/>
              <w:sz w:val="14"/>
              <w:szCs w:val="14"/>
              <w:lang w:eastAsia="ar-SA"/>
            </w:rPr>
          </w:pPr>
        </w:p>
        <w:p w14:paraId="4931B7A4" w14:textId="77777777" w:rsidR="00DC2358" w:rsidRPr="00A67346" w:rsidRDefault="00DC2358" w:rsidP="00DC2358">
          <w:pPr>
            <w:suppressAutoHyphens/>
            <w:jc w:val="center"/>
            <w:rPr>
              <w:rFonts w:ascii="Arial" w:hAnsi="Arial" w:cs="Arial"/>
              <w:sz w:val="16"/>
              <w:szCs w:val="16"/>
              <w:lang w:eastAsia="ar-SA"/>
            </w:rPr>
          </w:pPr>
          <w:r w:rsidRPr="00A67346">
            <w:rPr>
              <w:rFonts w:ascii="Arial" w:hAnsi="Arial" w:cs="Arial"/>
              <w:sz w:val="14"/>
              <w:szCs w:val="14"/>
              <w:lang w:eastAsia="ar-SA"/>
            </w:rPr>
            <w:t>Departamentul de Management</w:t>
          </w:r>
          <w:r>
            <w:rPr>
              <w:rFonts w:ascii="Arial" w:hAnsi="Arial" w:cs="Arial"/>
              <w:sz w:val="14"/>
              <w:szCs w:val="14"/>
              <w:lang w:eastAsia="ar-SA"/>
            </w:rPr>
            <w:t xml:space="preserve"> al </w:t>
          </w:r>
          <w:r w:rsidRPr="00A67346">
            <w:rPr>
              <w:rFonts w:ascii="Arial" w:hAnsi="Arial" w:cs="Arial"/>
              <w:sz w:val="14"/>
              <w:szCs w:val="14"/>
              <w:lang w:eastAsia="ar-SA"/>
            </w:rPr>
            <w:t>Calității</w:t>
          </w:r>
        </w:p>
      </w:tc>
    </w:tr>
    <w:tr w:rsidR="00DC2358" w:rsidRPr="00A67346" w14:paraId="260CF2DB" w14:textId="77777777" w:rsidTr="00A7205E">
      <w:trPr>
        <w:trHeight w:val="609"/>
      </w:trPr>
      <w:tc>
        <w:tcPr>
          <w:tcW w:w="182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94C7676" w14:textId="77777777" w:rsidR="00DC2358" w:rsidRPr="00A67346" w:rsidRDefault="00DC2358" w:rsidP="00DC2358">
          <w:pPr>
            <w:suppressAutoHyphens/>
            <w:jc w:val="both"/>
            <w:rPr>
              <w:rFonts w:ascii="Arial" w:hAnsi="Arial" w:cs="Arial"/>
              <w:sz w:val="16"/>
              <w:szCs w:val="16"/>
              <w:lang w:eastAsia="ar-SA"/>
            </w:rPr>
          </w:pPr>
        </w:p>
      </w:tc>
      <w:tc>
        <w:tcPr>
          <w:tcW w:w="6487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456954B9" w14:textId="77777777" w:rsidR="00DC2358" w:rsidRPr="00A67346" w:rsidRDefault="00DC2358" w:rsidP="00DC2358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eastAsia="Arial Unicode MS" w:hAnsi="Arial" w:cs="Arial"/>
              <w:iCs/>
              <w:sz w:val="16"/>
              <w:szCs w:val="16"/>
              <w:lang w:eastAsia="ar-SA"/>
            </w:rPr>
          </w:pPr>
        </w:p>
        <w:p w14:paraId="74E41E76" w14:textId="77777777" w:rsidR="00DC2358" w:rsidRPr="00A67346" w:rsidRDefault="00DC2358" w:rsidP="00DC2358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</w:pPr>
          <w:r w:rsidRPr="00611D14"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  <w:t xml:space="preserve">PROCEDURĂ </w:t>
          </w:r>
          <w:r w:rsidRPr="00611D14">
            <w:rPr>
              <w:rFonts w:ascii="Arial" w:eastAsia="Arial Unicode MS" w:hAnsi="Arial" w:cs="Arial"/>
              <w:b/>
              <w:iCs/>
              <w:color w:val="000000"/>
              <w:sz w:val="16"/>
              <w:szCs w:val="16"/>
              <w:lang w:eastAsia="ar-SA"/>
            </w:rPr>
            <w:t xml:space="preserve">OPERAŢIONALĂ </w:t>
          </w:r>
          <w:r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  <w:t xml:space="preserve">PRIVIND EVALUAREA, </w:t>
          </w:r>
          <w:r w:rsidRPr="00611D14"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  <w:t xml:space="preserve">SUSŢINEREA TEZEI DE </w:t>
          </w:r>
          <w:r w:rsidRPr="00B96CF8">
            <w:rPr>
              <w:rFonts w:ascii="Arial" w:eastAsia="Arial Unicode MS" w:hAnsi="Arial" w:cs="Arial"/>
              <w:b/>
              <w:iCs/>
              <w:color w:val="000000"/>
              <w:sz w:val="16"/>
              <w:szCs w:val="16"/>
              <w:lang w:eastAsia="ar-SA"/>
            </w:rPr>
            <w:t>DOCTORAT ŞI FINALIZAREA STUDIILOR UNIVE</w:t>
          </w:r>
          <w:r>
            <w:rPr>
              <w:rFonts w:ascii="Arial" w:eastAsia="Arial Unicode MS" w:hAnsi="Arial" w:cs="Arial"/>
              <w:b/>
              <w:iCs/>
              <w:color w:val="000000"/>
              <w:sz w:val="16"/>
              <w:szCs w:val="16"/>
              <w:lang w:eastAsia="ar-SA"/>
            </w:rPr>
            <w:t>RSITARE DE DOCTORAT ÎN CADRUL IOSUD</w:t>
          </w:r>
          <w:r w:rsidRPr="00B96CF8">
            <w:rPr>
              <w:rFonts w:ascii="Arial" w:eastAsia="Arial Unicode MS" w:hAnsi="Arial" w:cs="Arial"/>
              <w:b/>
              <w:iCs/>
              <w:color w:val="000000"/>
              <w:sz w:val="16"/>
              <w:szCs w:val="16"/>
              <w:lang w:eastAsia="ar-SA"/>
            </w:rPr>
            <w:t xml:space="preserve"> – US</w:t>
          </w:r>
          <w:r>
            <w:rPr>
              <w:rFonts w:ascii="Arial" w:eastAsia="Arial Unicode MS" w:hAnsi="Arial" w:cs="Arial"/>
              <w:b/>
              <w:iCs/>
              <w:color w:val="000000"/>
              <w:sz w:val="16"/>
              <w:szCs w:val="16"/>
              <w:lang w:eastAsia="ar-SA"/>
            </w:rPr>
            <w:t xml:space="preserve">V „REGELE MIHAI </w:t>
          </w:r>
          <w:r w:rsidRPr="00B96CF8">
            <w:rPr>
              <w:rFonts w:ascii="Arial" w:eastAsia="Arial Unicode MS" w:hAnsi="Arial" w:cs="Arial"/>
              <w:b/>
              <w:iCs/>
              <w:color w:val="000000"/>
              <w:sz w:val="16"/>
              <w:szCs w:val="16"/>
              <w:lang w:eastAsia="ar-SA"/>
            </w:rPr>
            <w:t xml:space="preserve">I” DIN TIMIŞOARA </w:t>
          </w:r>
        </w:p>
        <w:p w14:paraId="6E718C3A" w14:textId="77777777" w:rsidR="00DC2358" w:rsidRPr="00A67346" w:rsidRDefault="00DC2358" w:rsidP="00DC2358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</w:pPr>
        </w:p>
      </w:tc>
      <w:tc>
        <w:tcPr>
          <w:tcW w:w="1500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51D748D" w14:textId="77777777" w:rsidR="00DC2358" w:rsidRPr="00A67346" w:rsidRDefault="00DC2358" w:rsidP="00DC2358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eastAsia="Arial Unicode MS" w:hAnsi="Arial" w:cs="Arial"/>
              <w:iCs/>
              <w:sz w:val="16"/>
              <w:szCs w:val="16"/>
              <w:lang w:eastAsia="ar-SA"/>
            </w:rPr>
          </w:pPr>
        </w:p>
      </w:tc>
    </w:tr>
    <w:tr w:rsidR="00DC2358" w:rsidRPr="00570735" w14:paraId="0B834405" w14:textId="77777777" w:rsidTr="00A7205E">
      <w:tc>
        <w:tcPr>
          <w:tcW w:w="18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9CD86C9" w14:textId="77777777" w:rsidR="00DC2358" w:rsidRPr="00A93E95" w:rsidRDefault="00DC2358" w:rsidP="00DC2358">
          <w:pPr>
            <w:suppressAutoHyphens/>
            <w:jc w:val="center"/>
            <w:rPr>
              <w:rFonts w:ascii="Arial" w:hAnsi="Arial" w:cs="Arial"/>
              <w:b/>
              <w:bCs/>
              <w:sz w:val="12"/>
              <w:szCs w:val="12"/>
              <w:lang w:eastAsia="ar-SA"/>
            </w:rPr>
          </w:pPr>
          <w:r w:rsidRPr="00A93E95">
            <w:rPr>
              <w:rFonts w:ascii="Arial" w:hAnsi="Arial" w:cs="Arial"/>
              <w:b/>
              <w:bCs/>
              <w:sz w:val="12"/>
              <w:szCs w:val="12"/>
              <w:lang w:eastAsia="ar-SA"/>
            </w:rPr>
            <w:t>COD:</w:t>
          </w:r>
        </w:p>
        <w:p w14:paraId="3CB8B4F2" w14:textId="26FD7A65" w:rsidR="00DC2358" w:rsidRPr="00A93E95" w:rsidRDefault="00DC2358" w:rsidP="00DC2358">
          <w:pPr>
            <w:suppressAutoHyphens/>
            <w:jc w:val="center"/>
            <w:rPr>
              <w:rFonts w:ascii="Arial" w:hAnsi="Arial" w:cs="Arial"/>
              <w:sz w:val="16"/>
              <w:szCs w:val="16"/>
              <w:lang w:eastAsia="ar-SA"/>
            </w:rPr>
          </w:pPr>
          <w:r w:rsidRPr="00A93E95">
            <w:rPr>
              <w:rFonts w:ascii="Arial" w:hAnsi="Arial" w:cs="Arial"/>
              <w:b/>
              <w:bCs/>
              <w:sz w:val="12"/>
              <w:szCs w:val="12"/>
              <w:lang w:eastAsia="ar-SA"/>
            </w:rPr>
            <w:t>USVT-CSUD - PO-001- F</w:t>
          </w:r>
          <w:r>
            <w:rPr>
              <w:rFonts w:ascii="Arial" w:hAnsi="Arial" w:cs="Arial"/>
              <w:b/>
              <w:bCs/>
              <w:sz w:val="12"/>
              <w:szCs w:val="12"/>
              <w:lang w:eastAsia="ar-SA"/>
            </w:rPr>
            <w:t>18</w:t>
          </w:r>
        </w:p>
      </w:tc>
      <w:tc>
        <w:tcPr>
          <w:tcW w:w="6487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5027F49" w14:textId="77777777" w:rsidR="00DC2358" w:rsidRPr="00A93E95" w:rsidRDefault="00DC2358" w:rsidP="00DC2358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eastAsia="Arial Unicode MS" w:hAnsi="Arial" w:cs="Arial"/>
              <w:iCs/>
              <w:sz w:val="16"/>
              <w:szCs w:val="16"/>
              <w:lang w:eastAsia="ar-SA"/>
            </w:rPr>
          </w:pPr>
        </w:p>
      </w:tc>
      <w:tc>
        <w:tcPr>
          <w:tcW w:w="1500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BD9BF0E" w14:textId="60B6957E" w:rsidR="00DC2358" w:rsidRPr="00570735" w:rsidRDefault="00DC2358" w:rsidP="00DC2358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eastAsia="Arial Unicode MS" w:hAnsi="Arial" w:cs="Arial"/>
              <w:iCs/>
              <w:sz w:val="16"/>
              <w:szCs w:val="16"/>
              <w:lang w:eastAsia="ar-SA"/>
            </w:rPr>
          </w:pPr>
          <w:r w:rsidRPr="00570735">
            <w:rPr>
              <w:rFonts w:ascii="Arial" w:eastAsia="Arial Unicode MS" w:hAnsi="Arial" w:cs="Arial"/>
              <w:iCs/>
              <w:sz w:val="16"/>
              <w:szCs w:val="16"/>
              <w:lang w:eastAsia="ar-SA"/>
            </w:rPr>
            <w:t>Ed.1./Rev.</w:t>
          </w:r>
          <w:r>
            <w:rPr>
              <w:rFonts w:ascii="Arial" w:eastAsia="Arial Unicode MS" w:hAnsi="Arial" w:cs="Arial"/>
              <w:iCs/>
              <w:sz w:val="16"/>
              <w:szCs w:val="16"/>
              <w:lang w:eastAsia="ar-SA"/>
            </w:rPr>
            <w:t>0</w:t>
          </w:r>
          <w:r w:rsidRPr="00570735">
            <w:rPr>
              <w:rFonts w:ascii="Arial" w:eastAsia="Arial Unicode MS" w:hAnsi="Arial" w:cs="Arial"/>
              <w:iCs/>
              <w:sz w:val="16"/>
              <w:szCs w:val="16"/>
              <w:lang w:eastAsia="ar-SA"/>
            </w:rPr>
            <w:t>.</w:t>
          </w:r>
        </w:p>
      </w:tc>
    </w:tr>
  </w:tbl>
  <w:p w14:paraId="3603DF71" w14:textId="2C681606" w:rsidR="0013148D" w:rsidRPr="00DC2358" w:rsidRDefault="0013148D" w:rsidP="00DC23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2176B"/>
    <w:multiLevelType w:val="hybridMultilevel"/>
    <w:tmpl w:val="924CFB68"/>
    <w:lvl w:ilvl="0" w:tplc="EE42E316">
      <w:start w:val="1"/>
      <w:numFmt w:val="bullet"/>
      <w:lvlText w:val="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1F7E65A2"/>
    <w:multiLevelType w:val="hybridMultilevel"/>
    <w:tmpl w:val="9F10A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072C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89770E7"/>
    <w:multiLevelType w:val="singleLevel"/>
    <w:tmpl w:val="614292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</w:abstractNum>
  <w:abstractNum w:abstractNumId="4" w15:restartNumberingAfterBreak="0">
    <w:nsid w:val="2A703A50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E5D596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3DE0312"/>
    <w:multiLevelType w:val="singleLevel"/>
    <w:tmpl w:val="0F9C268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" w15:restartNumberingAfterBreak="0">
    <w:nsid w:val="3B7A70EB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F6C4092"/>
    <w:multiLevelType w:val="singleLevel"/>
    <w:tmpl w:val="0F9C268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41E35158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39E376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453606D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4C9123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BFE1B81"/>
    <w:multiLevelType w:val="hybridMultilevel"/>
    <w:tmpl w:val="6626289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A713D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4ED4C28"/>
    <w:multiLevelType w:val="singleLevel"/>
    <w:tmpl w:val="0F9C268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6" w15:restartNumberingAfterBreak="0">
    <w:nsid w:val="56CF1B73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C7A768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FAD0ADB"/>
    <w:multiLevelType w:val="singleLevel"/>
    <w:tmpl w:val="0F9C268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 w15:restartNumberingAfterBreak="0">
    <w:nsid w:val="70720993"/>
    <w:multiLevelType w:val="hybridMultilevel"/>
    <w:tmpl w:val="96BC17B6"/>
    <w:lvl w:ilvl="0" w:tplc="DDE2D37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780432"/>
    <w:multiLevelType w:val="hybridMultilevel"/>
    <w:tmpl w:val="60EC96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0993087">
    <w:abstractNumId w:val="3"/>
  </w:num>
  <w:num w:numId="2" w16cid:durableId="838348239">
    <w:abstractNumId w:val="2"/>
  </w:num>
  <w:num w:numId="3" w16cid:durableId="1395196624">
    <w:abstractNumId w:val="12"/>
  </w:num>
  <w:num w:numId="4" w16cid:durableId="2114278627">
    <w:abstractNumId w:val="10"/>
  </w:num>
  <w:num w:numId="5" w16cid:durableId="748964704">
    <w:abstractNumId w:val="7"/>
  </w:num>
  <w:num w:numId="6" w16cid:durableId="1336230640">
    <w:abstractNumId w:val="6"/>
  </w:num>
  <w:num w:numId="7" w16cid:durableId="1351956795">
    <w:abstractNumId w:val="8"/>
  </w:num>
  <w:num w:numId="8" w16cid:durableId="1217887505">
    <w:abstractNumId w:val="15"/>
  </w:num>
  <w:num w:numId="9" w16cid:durableId="138504199">
    <w:abstractNumId w:val="18"/>
  </w:num>
  <w:num w:numId="10" w16cid:durableId="1831677251">
    <w:abstractNumId w:val="5"/>
  </w:num>
  <w:num w:numId="11" w16cid:durableId="976837811">
    <w:abstractNumId w:val="9"/>
  </w:num>
  <w:num w:numId="12" w16cid:durableId="141310238">
    <w:abstractNumId w:val="16"/>
  </w:num>
  <w:num w:numId="13" w16cid:durableId="1234701694">
    <w:abstractNumId w:val="14"/>
  </w:num>
  <w:num w:numId="14" w16cid:durableId="1242448409">
    <w:abstractNumId w:val="17"/>
  </w:num>
  <w:num w:numId="15" w16cid:durableId="1406993013">
    <w:abstractNumId w:val="4"/>
  </w:num>
  <w:num w:numId="16" w16cid:durableId="1092434472">
    <w:abstractNumId w:val="11"/>
  </w:num>
  <w:num w:numId="17" w16cid:durableId="1009792185">
    <w:abstractNumId w:val="13"/>
  </w:num>
  <w:num w:numId="18" w16cid:durableId="1375539696">
    <w:abstractNumId w:val="20"/>
  </w:num>
  <w:num w:numId="19" w16cid:durableId="491019912">
    <w:abstractNumId w:val="1"/>
  </w:num>
  <w:num w:numId="20" w16cid:durableId="2106803706">
    <w:abstractNumId w:val="19"/>
  </w:num>
  <w:num w:numId="21" w16cid:durableId="141199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48D"/>
    <w:rsid w:val="00007A37"/>
    <w:rsid w:val="0001422C"/>
    <w:rsid w:val="000B044F"/>
    <w:rsid w:val="000B7501"/>
    <w:rsid w:val="000C4149"/>
    <w:rsid w:val="000C5604"/>
    <w:rsid w:val="000E19C3"/>
    <w:rsid w:val="000F6D3E"/>
    <w:rsid w:val="00124C28"/>
    <w:rsid w:val="0013148D"/>
    <w:rsid w:val="0013334A"/>
    <w:rsid w:val="00134363"/>
    <w:rsid w:val="001F0DDE"/>
    <w:rsid w:val="001F1085"/>
    <w:rsid w:val="0020499D"/>
    <w:rsid w:val="00264027"/>
    <w:rsid w:val="002A1B57"/>
    <w:rsid w:val="002C5A48"/>
    <w:rsid w:val="002E12E6"/>
    <w:rsid w:val="003325D6"/>
    <w:rsid w:val="003548FF"/>
    <w:rsid w:val="00364C71"/>
    <w:rsid w:val="003B607C"/>
    <w:rsid w:val="003B67C6"/>
    <w:rsid w:val="003C2794"/>
    <w:rsid w:val="003E386A"/>
    <w:rsid w:val="00401BFE"/>
    <w:rsid w:val="00410B5D"/>
    <w:rsid w:val="00460FFA"/>
    <w:rsid w:val="00485828"/>
    <w:rsid w:val="0050185B"/>
    <w:rsid w:val="0057717C"/>
    <w:rsid w:val="005A6172"/>
    <w:rsid w:val="005A6BCD"/>
    <w:rsid w:val="005D141C"/>
    <w:rsid w:val="005D40D3"/>
    <w:rsid w:val="005D55A6"/>
    <w:rsid w:val="005E26A7"/>
    <w:rsid w:val="0060388A"/>
    <w:rsid w:val="006A027B"/>
    <w:rsid w:val="006B4A8E"/>
    <w:rsid w:val="006D5EDC"/>
    <w:rsid w:val="0070050E"/>
    <w:rsid w:val="00710C81"/>
    <w:rsid w:val="007333A1"/>
    <w:rsid w:val="007522BB"/>
    <w:rsid w:val="007A1C5B"/>
    <w:rsid w:val="007B6902"/>
    <w:rsid w:val="007F1011"/>
    <w:rsid w:val="008035AB"/>
    <w:rsid w:val="00831125"/>
    <w:rsid w:val="008537E9"/>
    <w:rsid w:val="00884FF0"/>
    <w:rsid w:val="008952D2"/>
    <w:rsid w:val="008A6B01"/>
    <w:rsid w:val="008F65EC"/>
    <w:rsid w:val="0091293A"/>
    <w:rsid w:val="00924508"/>
    <w:rsid w:val="0098659C"/>
    <w:rsid w:val="009A17E7"/>
    <w:rsid w:val="009D144B"/>
    <w:rsid w:val="009D7862"/>
    <w:rsid w:val="00A13C8D"/>
    <w:rsid w:val="00A226EA"/>
    <w:rsid w:val="00A32A3A"/>
    <w:rsid w:val="00A615B6"/>
    <w:rsid w:val="00A75740"/>
    <w:rsid w:val="00A903D4"/>
    <w:rsid w:val="00A9331E"/>
    <w:rsid w:val="00AA31FE"/>
    <w:rsid w:val="00AD6FD4"/>
    <w:rsid w:val="00AE1A02"/>
    <w:rsid w:val="00AE5F95"/>
    <w:rsid w:val="00B45676"/>
    <w:rsid w:val="00C0041C"/>
    <w:rsid w:val="00C209F7"/>
    <w:rsid w:val="00C61452"/>
    <w:rsid w:val="00C828CC"/>
    <w:rsid w:val="00CE0FFF"/>
    <w:rsid w:val="00D2153D"/>
    <w:rsid w:val="00D61856"/>
    <w:rsid w:val="00D7334E"/>
    <w:rsid w:val="00DC2358"/>
    <w:rsid w:val="00DC2CF3"/>
    <w:rsid w:val="00E11DFB"/>
    <w:rsid w:val="00E44A84"/>
    <w:rsid w:val="00E515E5"/>
    <w:rsid w:val="00E57A02"/>
    <w:rsid w:val="00E95B45"/>
    <w:rsid w:val="00EB5808"/>
    <w:rsid w:val="00EC5DC5"/>
    <w:rsid w:val="00EF3533"/>
    <w:rsid w:val="00F14DDE"/>
    <w:rsid w:val="00F368C1"/>
    <w:rsid w:val="00F6617B"/>
    <w:rsid w:val="00F95801"/>
    <w:rsid w:val="00FA688F"/>
    <w:rsid w:val="00FF2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749142"/>
  <w15:chartTrackingRefBased/>
  <w15:docId w15:val="{6368A9FA-C26B-4378-94A2-B13C1080F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ro-RO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32"/>
      <w:lang w:val="en-US"/>
    </w:rPr>
  </w:style>
  <w:style w:type="paragraph" w:styleId="Heading2">
    <w:name w:val="heading 2"/>
    <w:basedOn w:val="Normal"/>
    <w:next w:val="Normal"/>
    <w:qFormat/>
    <w:pPr>
      <w:keepNext/>
      <w:ind w:firstLine="720"/>
      <w:jc w:val="center"/>
      <w:outlineLvl w:val="1"/>
    </w:pPr>
    <w:rPr>
      <w:rFonts w:ascii="Arial" w:hAnsi="Arial"/>
      <w:b/>
      <w:sz w:val="24"/>
      <w:lang w:val="en-US"/>
    </w:rPr>
  </w:style>
  <w:style w:type="paragraph" w:styleId="Heading3">
    <w:name w:val="heading 3"/>
    <w:basedOn w:val="Normal"/>
    <w:next w:val="Normal"/>
    <w:qFormat/>
    <w:pPr>
      <w:keepNext/>
      <w:spacing w:before="120"/>
      <w:outlineLvl w:val="2"/>
    </w:pPr>
    <w:rPr>
      <w:rFonts w:ascii="Bookman Old Style" w:hAnsi="Bookman Old Style"/>
      <w:b/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ascii="Bookman Old Style" w:hAnsi="Bookman Old Style"/>
      <w:b/>
      <w:sz w:val="36"/>
    </w:rPr>
  </w:style>
  <w:style w:type="paragraph" w:styleId="BodyTextIndent">
    <w:name w:val="Body Text Indent"/>
    <w:basedOn w:val="Normal"/>
    <w:pPr>
      <w:jc w:val="both"/>
    </w:pPr>
    <w:rPr>
      <w:rFonts w:ascii="Arial" w:hAnsi="Arial"/>
      <w:sz w:val="24"/>
    </w:rPr>
  </w:style>
  <w:style w:type="paragraph" w:styleId="BodyText2">
    <w:name w:val="Body Text 2"/>
    <w:basedOn w:val="Normal"/>
    <w:pPr>
      <w:spacing w:before="120"/>
      <w:jc w:val="both"/>
    </w:pPr>
    <w:rPr>
      <w:rFonts w:ascii="Arial" w:hAnsi="Arial"/>
      <w:sz w:val="24"/>
    </w:rPr>
  </w:style>
  <w:style w:type="paragraph" w:styleId="BodyText3">
    <w:name w:val="Body Text 3"/>
    <w:basedOn w:val="Normal"/>
    <w:pPr>
      <w:spacing w:line="360" w:lineRule="auto"/>
      <w:jc w:val="both"/>
    </w:pPr>
    <w:rPr>
      <w:i/>
      <w:sz w:val="28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Pr>
      <w:lang w:val="en-GB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lang w:val="en-GB" w:eastAsia="en-US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uiPriority w:val="39"/>
    <w:rsid w:val="00CE0F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1A02"/>
    <w:pPr>
      <w:ind w:left="720"/>
      <w:contextualSpacing/>
    </w:pPr>
  </w:style>
  <w:style w:type="character" w:customStyle="1" w:styleId="Bodytext0">
    <w:name w:val="Body text_"/>
    <w:basedOn w:val="DefaultParagraphFont"/>
    <w:link w:val="BodyText20"/>
    <w:rsid w:val="0050185B"/>
    <w:rPr>
      <w:sz w:val="22"/>
      <w:szCs w:val="22"/>
      <w:shd w:val="clear" w:color="auto" w:fill="FFFFFF"/>
    </w:rPr>
  </w:style>
  <w:style w:type="paragraph" w:customStyle="1" w:styleId="BodyText20">
    <w:name w:val="Body Text2"/>
    <w:basedOn w:val="Normal"/>
    <w:link w:val="Bodytext0"/>
    <w:rsid w:val="0050185B"/>
    <w:pPr>
      <w:widowControl w:val="0"/>
      <w:shd w:val="clear" w:color="auto" w:fill="FFFFFF"/>
      <w:spacing w:line="274" w:lineRule="exact"/>
    </w:pPr>
    <w:rPr>
      <w:sz w:val="22"/>
      <w:szCs w:val="22"/>
      <w:lang w:eastAsia="en-GB"/>
    </w:rPr>
  </w:style>
  <w:style w:type="paragraph" w:styleId="FootnoteText">
    <w:name w:val="footnote text"/>
    <w:basedOn w:val="Normal"/>
    <w:link w:val="FootnoteTextChar"/>
    <w:rsid w:val="00831125"/>
  </w:style>
  <w:style w:type="character" w:customStyle="1" w:styleId="FootnoteTextChar">
    <w:name w:val="Footnote Text Char"/>
    <w:basedOn w:val="DefaultParagraphFont"/>
    <w:link w:val="FootnoteText"/>
    <w:rsid w:val="00831125"/>
    <w:rPr>
      <w:lang w:val="ro-RO" w:eastAsia="en-US"/>
    </w:rPr>
  </w:style>
  <w:style w:type="character" w:styleId="FootnoteReference">
    <w:name w:val="footnote reference"/>
    <w:basedOn w:val="DefaultParagraphFont"/>
    <w:rsid w:val="008311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0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3D9CD-B286-43A7-824C-AB1F84B75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REFERAT</vt:lpstr>
    </vt:vector>
  </TitlesOfParts>
  <Company>U.P.T.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REFERAT</dc:title>
  <dc:subject/>
  <dc:creator>IOSUD-UPT, SDSI</dc:creator>
  <cp:keywords/>
  <cp:lastModifiedBy>Haiduc Simona</cp:lastModifiedBy>
  <cp:revision>21</cp:revision>
  <cp:lastPrinted>2025-05-14T05:49:00Z</cp:lastPrinted>
  <dcterms:created xsi:type="dcterms:W3CDTF">2025-05-09T04:50:00Z</dcterms:created>
  <dcterms:modified xsi:type="dcterms:W3CDTF">2025-05-28T14:05:00Z</dcterms:modified>
</cp:coreProperties>
</file>